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F7" w:rsidRPr="00A41562" w:rsidRDefault="00AE36F7" w:rsidP="00AE36F7">
      <w:pPr>
        <w:jc w:val="center"/>
        <w:rPr>
          <w:b/>
          <w:sz w:val="32"/>
          <w:szCs w:val="32"/>
          <w:lang w:val="uk-UA"/>
        </w:rPr>
      </w:pPr>
      <w:r w:rsidRPr="00A41562">
        <w:rPr>
          <w:b/>
          <w:sz w:val="32"/>
          <w:szCs w:val="32"/>
          <w:lang w:val="uk-UA"/>
        </w:rPr>
        <w:t>СТАТУ</w:t>
      </w:r>
      <w:r>
        <w:rPr>
          <w:b/>
          <w:sz w:val="32"/>
          <w:szCs w:val="32"/>
          <w:lang w:val="uk-UA"/>
        </w:rPr>
        <w:t>Т</w:t>
      </w:r>
    </w:p>
    <w:p w:rsidR="00AE36F7" w:rsidRPr="00A41562" w:rsidRDefault="00AE36F7" w:rsidP="00AE36F7">
      <w:pPr>
        <w:jc w:val="center"/>
        <w:rPr>
          <w:b/>
          <w:i/>
          <w:lang w:val="uk-UA"/>
        </w:rPr>
      </w:pPr>
      <w:r w:rsidRPr="00A41562">
        <w:rPr>
          <w:b/>
          <w:i/>
          <w:lang w:val="uk-UA"/>
        </w:rPr>
        <w:t xml:space="preserve">учнівського самоврядування </w:t>
      </w:r>
    </w:p>
    <w:p w:rsidR="00AE36F7" w:rsidRPr="00A41562" w:rsidRDefault="00AE36F7" w:rsidP="00AE36F7">
      <w:pPr>
        <w:jc w:val="center"/>
        <w:rPr>
          <w:b/>
          <w:i/>
          <w:lang w:val="uk-UA"/>
        </w:rPr>
      </w:pPr>
      <w:r w:rsidRPr="00A41562">
        <w:rPr>
          <w:b/>
          <w:i/>
          <w:lang w:val="uk-UA"/>
        </w:rPr>
        <w:t>Дігтярівського професійного аграрного ліцею</w:t>
      </w:r>
    </w:p>
    <w:p w:rsidR="00AE36F7" w:rsidRDefault="00AE36F7" w:rsidP="00AE36F7">
      <w:pPr>
        <w:rPr>
          <w:lang w:val="uk-UA"/>
        </w:rPr>
      </w:pPr>
    </w:p>
    <w:p w:rsidR="00AE36F7" w:rsidRPr="00A41562" w:rsidRDefault="00AE36F7" w:rsidP="00AE36F7">
      <w:pPr>
        <w:jc w:val="center"/>
        <w:rPr>
          <w:b/>
          <w:lang w:val="uk-UA"/>
        </w:rPr>
      </w:pPr>
      <w:r w:rsidRPr="00A41562">
        <w:rPr>
          <w:b/>
          <w:lang w:val="uk-UA"/>
        </w:rPr>
        <w:t>І. Загальні положення</w:t>
      </w:r>
    </w:p>
    <w:p w:rsidR="00AE36F7" w:rsidRDefault="00AE36F7" w:rsidP="00AE36F7">
      <w:pPr>
        <w:rPr>
          <w:lang w:val="uk-UA"/>
        </w:rPr>
      </w:pPr>
    </w:p>
    <w:p w:rsidR="00AE36F7" w:rsidRDefault="00AE36F7" w:rsidP="00AE36F7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Учнівське самоврядування Дігтярівського професійного аграрного ліцею регламентує свою діяльність на підставі нормативно-правових актів: Конституції України, Всесвітньої декларації про права дитини, Законів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освіту”,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громадські організації”, Статуту ліцею.</w:t>
      </w:r>
    </w:p>
    <w:p w:rsidR="00AE36F7" w:rsidRDefault="00AE36F7" w:rsidP="00AE36F7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Учнівське самоврядування пропагує дружні відносини та співпрацю з різними громадськими об’єднаннями на принципах взаємоповаги і незалежності; співпрацює з педагогами і батьками.</w:t>
      </w:r>
    </w:p>
    <w:p w:rsidR="00AE36F7" w:rsidRDefault="00AE36F7" w:rsidP="00AE36F7">
      <w:pPr>
        <w:rPr>
          <w:lang w:val="uk-UA"/>
        </w:rPr>
      </w:pPr>
    </w:p>
    <w:p w:rsidR="00AE36F7" w:rsidRPr="00A41562" w:rsidRDefault="00AE36F7" w:rsidP="00AE36F7">
      <w:pPr>
        <w:jc w:val="center"/>
        <w:rPr>
          <w:b/>
          <w:lang w:val="uk-UA"/>
        </w:rPr>
      </w:pPr>
      <w:r w:rsidRPr="00A41562">
        <w:rPr>
          <w:b/>
          <w:lang w:val="uk-UA"/>
        </w:rPr>
        <w:t xml:space="preserve">ІІ. Мета і завдання </w:t>
      </w:r>
      <w:proofErr w:type="spellStart"/>
      <w:r w:rsidRPr="00A41562">
        <w:rPr>
          <w:b/>
          <w:lang w:val="uk-UA"/>
        </w:rPr>
        <w:t>лі</w:t>
      </w:r>
      <w:r>
        <w:rPr>
          <w:b/>
          <w:lang w:val="uk-UA"/>
        </w:rPr>
        <w:t>ц</w:t>
      </w:r>
      <w:r w:rsidRPr="00A41562">
        <w:rPr>
          <w:b/>
          <w:lang w:val="uk-UA"/>
        </w:rPr>
        <w:t>ейного</w:t>
      </w:r>
      <w:proofErr w:type="spellEnd"/>
      <w:r w:rsidRPr="00A41562">
        <w:rPr>
          <w:b/>
          <w:lang w:val="uk-UA"/>
        </w:rPr>
        <w:t xml:space="preserve"> органу самоврядування</w:t>
      </w:r>
    </w:p>
    <w:p w:rsidR="00AE36F7" w:rsidRDefault="00AE36F7" w:rsidP="00AE36F7">
      <w:pPr>
        <w:rPr>
          <w:lang w:val="uk-UA"/>
        </w:rPr>
      </w:pPr>
    </w:p>
    <w:p w:rsidR="00AE36F7" w:rsidRDefault="00AE36F7" w:rsidP="00AE36F7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Різносторонньо розвиватись, </w:t>
      </w:r>
      <w:proofErr w:type="spellStart"/>
      <w:r>
        <w:rPr>
          <w:lang w:val="uk-UA"/>
        </w:rPr>
        <w:t>самореалізовуватись</w:t>
      </w:r>
      <w:proofErr w:type="spellEnd"/>
      <w:r>
        <w:rPr>
          <w:lang w:val="uk-UA"/>
        </w:rPr>
        <w:t xml:space="preserve"> на благо собі, одноліткам, ліцею, власній родині, своїй малій батьківщині, народові України.</w:t>
      </w:r>
    </w:p>
    <w:p w:rsidR="00AE36F7" w:rsidRDefault="00AE36F7" w:rsidP="00AE36F7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Забезпечувати і захищати права та інтереси учнів на основі виконання правил та законів ліцею</w:t>
      </w:r>
    </w:p>
    <w:p w:rsidR="00AE36F7" w:rsidRDefault="00AE36F7" w:rsidP="00AE36F7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Формувати почуття відповідальності, свідоме ставлення до участі кожного у вирішенні важливих справ </w:t>
      </w:r>
      <w:proofErr w:type="spellStart"/>
      <w:r>
        <w:rPr>
          <w:lang w:val="uk-UA"/>
        </w:rPr>
        <w:t>ліцейного</w:t>
      </w:r>
      <w:proofErr w:type="spellEnd"/>
      <w:r>
        <w:rPr>
          <w:lang w:val="uk-UA"/>
        </w:rPr>
        <w:t xml:space="preserve"> життя, оволодівати наукою управління.</w:t>
      </w:r>
    </w:p>
    <w:p w:rsidR="00AE36F7" w:rsidRDefault="00AE36F7" w:rsidP="00AE36F7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Сприяти реалізації інтересів можливостей бажань учнів.</w:t>
      </w:r>
    </w:p>
    <w:p w:rsidR="00AE36F7" w:rsidRDefault="00AE36F7" w:rsidP="00AE36F7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Прагнути узгодженості і балансу інтересів між учнями і дорослими.</w:t>
      </w:r>
    </w:p>
    <w:p w:rsidR="00AE36F7" w:rsidRDefault="00AE36F7" w:rsidP="00AE36F7">
      <w:pPr>
        <w:rPr>
          <w:lang w:val="uk-UA"/>
        </w:rPr>
      </w:pPr>
    </w:p>
    <w:p w:rsidR="00AE36F7" w:rsidRPr="00A41562" w:rsidRDefault="00AE36F7" w:rsidP="00AE36F7">
      <w:pPr>
        <w:jc w:val="center"/>
        <w:rPr>
          <w:b/>
          <w:lang w:val="uk-UA"/>
        </w:rPr>
      </w:pPr>
      <w:r w:rsidRPr="00A41562">
        <w:rPr>
          <w:b/>
          <w:lang w:val="uk-UA"/>
        </w:rPr>
        <w:t>ІІІ. Органи управління учнівського са</w:t>
      </w:r>
      <w:r>
        <w:rPr>
          <w:b/>
          <w:lang w:val="uk-UA"/>
        </w:rPr>
        <w:t>моврядування. Права і обов’язки</w:t>
      </w:r>
    </w:p>
    <w:p w:rsidR="00AE36F7" w:rsidRDefault="00AE36F7" w:rsidP="00AE36F7">
      <w:pPr>
        <w:rPr>
          <w:lang w:val="uk-UA"/>
        </w:rPr>
      </w:pPr>
    </w:p>
    <w:p w:rsidR="00AE36F7" w:rsidRDefault="00AE36F7" w:rsidP="00AE36F7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Вищим органом учнівського самоврядування ліцею є учнівський комітет, який проводить своє засідання один раз на місяць.</w:t>
      </w:r>
    </w:p>
    <w:p w:rsidR="00AE36F7" w:rsidRDefault="00AE36F7" w:rsidP="00AE36F7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Керівні функції учнівського самоврядування виконує учнівський комітет.</w:t>
      </w:r>
    </w:p>
    <w:p w:rsidR="00AE36F7" w:rsidRDefault="00AE36F7" w:rsidP="00AE36F7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Виконавчим органом учнівського самоврядування є учнівський комітет, який обирається на засадах вільного і рівноправного висування кандидатів від кожної групи ліцею.</w:t>
      </w:r>
    </w:p>
    <w:p w:rsidR="00AE36F7" w:rsidRDefault="00AE36F7" w:rsidP="00AE36F7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Структуру та склад органів учнівського самоврядування обговорюють і затверджують на зборах педагогічний і учнівський колективи шляхом відкритого голосування.</w:t>
      </w:r>
    </w:p>
    <w:p w:rsidR="00AE36F7" w:rsidRDefault="00AE36F7" w:rsidP="00AE36F7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Головою ради учнівського колективу може бути учень</w:t>
      </w:r>
      <w:r w:rsidRPr="003D22E1">
        <w:t xml:space="preserve"> </w:t>
      </w:r>
      <w:r>
        <w:rPr>
          <w:lang w:val="uk-UA"/>
        </w:rPr>
        <w:t>2-3 курсу, який обирається із числа членів учнівського комітету відкритим голосуванням.</w:t>
      </w:r>
    </w:p>
    <w:p w:rsidR="00AE36F7" w:rsidRDefault="00AE36F7" w:rsidP="00AE36F7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Староста учнівського комітету (організатор) обирається загальними груповими зборами із числа учнів-лідерів групи. З їх числа формується старостат.</w:t>
      </w:r>
    </w:p>
    <w:p w:rsidR="00AE36F7" w:rsidRDefault="00AE36F7" w:rsidP="00AE36F7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Форми діяльності центрів, клубів, учнівських об’єднань, малих ініціативних груп визначаються на засіданнях учнівського комітету.</w:t>
      </w:r>
    </w:p>
    <w:p w:rsidR="00AE36F7" w:rsidRDefault="00AE36F7" w:rsidP="00AE36F7">
      <w:pPr>
        <w:ind w:left="360"/>
        <w:rPr>
          <w:lang w:val="uk-UA"/>
        </w:rPr>
      </w:pPr>
    </w:p>
    <w:p w:rsidR="00AE36F7" w:rsidRDefault="00AE36F7" w:rsidP="00AE36F7">
      <w:pPr>
        <w:ind w:left="360"/>
        <w:rPr>
          <w:lang w:val="uk-UA"/>
        </w:rPr>
      </w:pPr>
    </w:p>
    <w:p w:rsidR="00AE36F7" w:rsidRDefault="00AE36F7" w:rsidP="00AE36F7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Учнівський комітет ліцею: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бере участь у складанні річного плану роботи ліцею;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координує роботу групи, доводить до них конкретні завдання діяльності;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контролює створення належних умов для навчання та дозвілля учнів;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організовує пошукову роботу;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контролює відвідування уроків, стан навчання та поведінки учнів;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приймає рішення з найважливіших питань життя ліцею у межах своєї компетентності;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lastRenderedPageBreak/>
        <w:t>вносить пропозиції адміністрації ліцею, педагогічній раді з питань навчання та виховання;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бере участь в організації невідкладної допомоги відстаючим учням;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веде контроль за дотриманням санітарно-гігієнічних вимог в ліцеї;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проводить заходи з розвитку творчих здібностей учнів, зміцнення їхнього здоров’я, фізичного удосконалення, пропаганди здорового способу життя;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організовує роботу центрів, малих ініціативних груп, учнівських об’єднань за інтересами, постів, штабів тощо;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співпрацює із старостатом.</w:t>
      </w:r>
    </w:p>
    <w:p w:rsidR="00AE36F7" w:rsidRDefault="00AE36F7" w:rsidP="00AE36F7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Старостат: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звітує про результати навчально-виховної роботи на зборах груп, засіданнях старостату та учнівського комітету;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є безпосереднім зв’язковим між учнівським комітетом, колективом групи та класним керівником, майстром (доводиться до їх відома плани, завдання, рішення учнівської ради, центрів самоврядування).</w:t>
      </w:r>
    </w:p>
    <w:p w:rsidR="00AE36F7" w:rsidRDefault="00AE36F7" w:rsidP="00AE36F7">
      <w:pPr>
        <w:ind w:left="1080"/>
        <w:rPr>
          <w:lang w:val="uk-UA"/>
        </w:rPr>
      </w:pPr>
    </w:p>
    <w:p w:rsidR="00AE36F7" w:rsidRPr="00A41562" w:rsidRDefault="00AE36F7" w:rsidP="00AE36F7">
      <w:pPr>
        <w:jc w:val="center"/>
        <w:rPr>
          <w:b/>
          <w:lang w:val="uk-UA"/>
        </w:rPr>
      </w:pPr>
      <w:r w:rsidRPr="00A41562">
        <w:rPr>
          <w:b/>
          <w:lang w:val="uk-UA"/>
        </w:rPr>
        <w:t>І</w:t>
      </w:r>
      <w:r w:rsidRPr="00A41562">
        <w:rPr>
          <w:b/>
          <w:lang w:val="en-US"/>
        </w:rPr>
        <w:t>V</w:t>
      </w:r>
      <w:r w:rsidRPr="00A41562">
        <w:rPr>
          <w:b/>
          <w:lang w:val="uk-UA"/>
        </w:rPr>
        <w:t>. Основні напрямки діяльності органів учнівського самоврядування</w:t>
      </w:r>
    </w:p>
    <w:p w:rsidR="00AE36F7" w:rsidRDefault="00AE36F7" w:rsidP="00AE36F7">
      <w:pPr>
        <w:rPr>
          <w:lang w:val="uk-UA"/>
        </w:rPr>
      </w:pPr>
    </w:p>
    <w:p w:rsidR="00AE36F7" w:rsidRDefault="00AE36F7" w:rsidP="00AE36F7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Навчальна комісія «Ерудит»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проводить роботу з вироблення в учнів свідомого ставлення до навчання;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організовує консультаційну допомогу з предметів;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бере участь у проведенні предметних тижнях, місячників, олімпіад, конкурсів;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контролює виконання домашніх завдань, відвідування занять.</w:t>
      </w:r>
    </w:p>
    <w:p w:rsidR="00AE36F7" w:rsidRDefault="00AE36F7" w:rsidP="00AE36F7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Культурно-масова комісія «Дозвілля»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організовує естетичне виховання учнів;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пропагує здоровий спосіб життя;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 xml:space="preserve">організовує змістовний відпочинок учнів в позаурочний час, залучаючи їх до проведення вечорів відпочинку, дискотек, днів відкритих дверей, спортивно оздоровчих заходів, зустрічей за </w:t>
      </w:r>
      <w:proofErr w:type="spellStart"/>
      <w:r>
        <w:rPr>
          <w:lang w:val="uk-UA"/>
        </w:rPr>
        <w:t>„круглим</w:t>
      </w:r>
      <w:proofErr w:type="spellEnd"/>
      <w:r>
        <w:rPr>
          <w:lang w:val="uk-UA"/>
        </w:rPr>
        <w:t>” столом, оглядів-конкурсів, фестивалів, концертів,  виготовлення атрибутів для оформлення залів;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розвиває творчі здібності студентів шляхом залучення до роботи в гуртках, секціях,  учнівських об’єднаннях, творчих групах за інтересами;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оформляє альбом до пам’ятних дат, традиційних свят в ліцеї;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залучає студентів до народної творчості, національної культури;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проводить пошукову роботу, заходи військово-патріотичного спрямування, оформлюючи результати пошукової роботи в альбомах на стендах; поглиблює духовну єдність поколінь, вшановує ветеранів війни, праці;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веде пошукову роботу, збір народознавчого матеріалу, вивчає традиції і звичаї українського народу;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підбирає матеріали до написання сценаріїв різноманітних свят, вечорів відпочинку, зустрічей;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розвиває творчі здібності учнів, розвиває творчу співпрацю вчителів та учнів, створює добрі взаємини ліцею, студентів і батьків, налагоджує тісні стосунки з шефськими закладами, установами і організаціями;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сприяє підвищенню інтересу студентів до життя ліцею;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виховує свідоме і відповідальне ставлення до своїх обов’язків та прав, навики організаторської роботи в учнівських колективах.</w:t>
      </w:r>
    </w:p>
    <w:p w:rsidR="00AE36F7" w:rsidRDefault="00AE36F7" w:rsidP="00AE36F7">
      <w:pPr>
        <w:ind w:left="1080"/>
        <w:rPr>
          <w:lang w:val="uk-UA"/>
        </w:rPr>
      </w:pPr>
    </w:p>
    <w:p w:rsidR="00AE36F7" w:rsidRDefault="00AE36F7" w:rsidP="00AE36F7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lastRenderedPageBreak/>
        <w:t xml:space="preserve"> Санітарно-господарська комісія «Порядок»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слідкує за поведінкою учнів в гуртожитках;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контролює санітарний стан кімнат, навчальних приміщень, їдалень;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фіксує порушення правил проживання в гуртожитках.</w:t>
      </w:r>
    </w:p>
    <w:p w:rsidR="00AE36F7" w:rsidRPr="00AE2EF8" w:rsidRDefault="00AE36F7" w:rsidP="00AE36F7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Трудова комісія «Господар»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здійснює соціальний захист і організовує допомогу учням з малозабезпечених сімей, сиротам, напівсиротам;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проводить профорієнтаційну роботу в ліцеї, виховує інтерес та повагу до майбутньої професії;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виховує готовність жити і діяти за принципами гуманізму, милосердя, людяності;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піклується про ветеранів, інвалідів війни та праці;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 xml:space="preserve">охороняє навколишнє середовище, дбає про збереження </w:t>
      </w:r>
      <w:proofErr w:type="spellStart"/>
      <w:r>
        <w:rPr>
          <w:lang w:val="uk-UA"/>
        </w:rPr>
        <w:t>ліцейного</w:t>
      </w:r>
      <w:proofErr w:type="spellEnd"/>
      <w:r>
        <w:rPr>
          <w:lang w:val="uk-UA"/>
        </w:rPr>
        <w:t xml:space="preserve"> майна;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організовує проведення трудових операцій, десантів.</w:t>
      </w:r>
    </w:p>
    <w:p w:rsidR="00AE36F7" w:rsidRDefault="00AE36F7" w:rsidP="00AE36F7">
      <w:pPr>
        <w:ind w:left="1080"/>
        <w:rPr>
          <w:lang w:val="uk-UA"/>
        </w:rPr>
      </w:pPr>
    </w:p>
    <w:p w:rsidR="00AE36F7" w:rsidRDefault="00AE36F7" w:rsidP="00AE36F7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Спортивно-масова комісія «Олімп»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забезпечує повноцінний фізичний розвиток студентів, дбає про охорону та зміцнення їхнього здоров’я;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 xml:space="preserve">пропагує здоровий спосіб життя (антиалкогольну </w:t>
      </w:r>
      <w:proofErr w:type="spellStart"/>
      <w:r>
        <w:rPr>
          <w:lang w:val="uk-UA"/>
        </w:rPr>
        <w:t>антитютюнову</w:t>
      </w:r>
      <w:proofErr w:type="spellEnd"/>
      <w:r>
        <w:rPr>
          <w:lang w:val="uk-UA"/>
        </w:rPr>
        <w:t>, антинаркотичну програми);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залучає студентів та батьків до спортивно-масової  та фізично-оздоровчої роботи;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 xml:space="preserve">організовує роботу спортивних секцій, груп здоров’я; 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 xml:space="preserve">організовує </w:t>
      </w:r>
      <w:proofErr w:type="spellStart"/>
      <w:r>
        <w:rPr>
          <w:lang w:val="uk-UA"/>
        </w:rPr>
        <w:t>загальноліцейні</w:t>
      </w:r>
      <w:proofErr w:type="spellEnd"/>
      <w:r>
        <w:rPr>
          <w:lang w:val="uk-UA"/>
        </w:rPr>
        <w:t xml:space="preserve"> спортивно-оздоровчі заходи;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проводить санітарно-освітню роботу серед студентів (випускає сан бюлетені, проводить бесіди, дискусії, анкетування);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організовує заняття з профілактики дорожнього травматизму;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надає практичну допомогу дорослим в збереженні матеріальних цінностей, життя і здоров’я дітей;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навчає учнів основ пожежної справи, вміння, навичок, попередження і гасіння пожеж, надання першої медичної допомоги під час пожежі.</w:t>
      </w:r>
    </w:p>
    <w:p w:rsidR="00AE36F7" w:rsidRDefault="00AE36F7" w:rsidP="00AE36F7">
      <w:pPr>
        <w:ind w:left="1080"/>
        <w:rPr>
          <w:lang w:val="uk-UA"/>
        </w:rPr>
      </w:pPr>
    </w:p>
    <w:p w:rsidR="00AE36F7" w:rsidRDefault="00AE36F7" w:rsidP="00AE36F7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Інформаційна комісія «Юнкор»</w:t>
      </w:r>
    </w:p>
    <w:p w:rsidR="00AE36F7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інформує студентів, батьків. вчителів про всі події, які відбуваються в ліцеї шляхом випуску газет;</w:t>
      </w:r>
    </w:p>
    <w:p w:rsidR="00AE36F7" w:rsidRPr="00AE2EF8" w:rsidRDefault="00AE36F7" w:rsidP="00AE36F7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забезпечує інформацію з життя ліцею (гарячі новини, вітання на замовлення, спортивні новини, інформаційний вісник, безпеки життєдіяльності, навколо світу, підсумки роботи).</w:t>
      </w:r>
    </w:p>
    <w:p w:rsidR="00AE36F7" w:rsidRDefault="00AE36F7" w:rsidP="00AE36F7">
      <w:pPr>
        <w:ind w:left="360"/>
        <w:rPr>
          <w:lang w:val="uk-UA"/>
        </w:rPr>
      </w:pPr>
    </w:p>
    <w:p w:rsidR="00AE36F7" w:rsidRDefault="00AE36F7" w:rsidP="00AE36F7">
      <w:pPr>
        <w:ind w:left="1416"/>
        <w:rPr>
          <w:lang w:val="uk-UA"/>
        </w:rPr>
      </w:pPr>
    </w:p>
    <w:p w:rsidR="00AE36F7" w:rsidRPr="00F61111" w:rsidRDefault="00AE36F7" w:rsidP="00AE36F7">
      <w:pPr>
        <w:ind w:left="360"/>
        <w:rPr>
          <w:lang w:val="uk-UA"/>
        </w:rPr>
      </w:pPr>
    </w:p>
    <w:p w:rsidR="00AE36F7" w:rsidRPr="002D00C5" w:rsidRDefault="00AE36F7" w:rsidP="00AE36F7">
      <w:pPr>
        <w:rPr>
          <w:lang w:val="uk-UA"/>
        </w:rPr>
      </w:pPr>
    </w:p>
    <w:p w:rsidR="00C60C1E" w:rsidRPr="00AE36F7" w:rsidRDefault="00C60C1E">
      <w:pPr>
        <w:rPr>
          <w:lang w:val="uk-UA"/>
        </w:rPr>
      </w:pPr>
      <w:bookmarkStart w:id="0" w:name="_GoBack"/>
      <w:bookmarkEnd w:id="0"/>
    </w:p>
    <w:sectPr w:rsidR="00C60C1E" w:rsidRPr="00AE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B65"/>
    <w:multiLevelType w:val="hybridMultilevel"/>
    <w:tmpl w:val="2FB0F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C7550"/>
    <w:multiLevelType w:val="hybridMultilevel"/>
    <w:tmpl w:val="9E2692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7272B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A4135E2"/>
    <w:multiLevelType w:val="hybridMultilevel"/>
    <w:tmpl w:val="9344F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65838"/>
    <w:multiLevelType w:val="hybridMultilevel"/>
    <w:tmpl w:val="D5D6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552DF"/>
    <w:multiLevelType w:val="hybridMultilevel"/>
    <w:tmpl w:val="9E406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F7"/>
    <w:rsid w:val="00051B66"/>
    <w:rsid w:val="00AE36F7"/>
    <w:rsid w:val="00C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5878</Characters>
  <Application>Microsoft Office Word</Application>
  <DocSecurity>0</DocSecurity>
  <Lines>48</Lines>
  <Paragraphs>13</Paragraphs>
  <ScaleCrop>false</ScaleCrop>
  <Company>Home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2018-10-19T08:02:00Z</dcterms:created>
  <dcterms:modified xsi:type="dcterms:W3CDTF">2018-10-19T08:02:00Z</dcterms:modified>
</cp:coreProperties>
</file>